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34" w:rsidRDefault="00EB64BC" w:rsidP="00387E30">
      <w:pPr>
        <w:jc w:val="both"/>
        <w:rPr>
          <w:rFonts w:ascii="Arial" w:hAnsi="Arial" w:cs="Arial"/>
          <w:sz w:val="24"/>
          <w:szCs w:val="24"/>
        </w:rPr>
      </w:pPr>
      <w:r w:rsidRPr="00387E30">
        <w:rPr>
          <w:rFonts w:ascii="Arial" w:hAnsi="Arial" w:cs="Arial"/>
          <w:b/>
          <w:sz w:val="24"/>
          <w:szCs w:val="24"/>
        </w:rPr>
        <w:t>A</w:t>
      </w:r>
      <w:r w:rsidR="00387E30" w:rsidRPr="00387E30">
        <w:rPr>
          <w:rFonts w:ascii="Arial" w:hAnsi="Arial" w:cs="Arial"/>
          <w:b/>
          <w:sz w:val="24"/>
          <w:szCs w:val="24"/>
        </w:rPr>
        <w:t>CTA</w:t>
      </w:r>
      <w:r w:rsidRPr="00387E30">
        <w:rPr>
          <w:rFonts w:ascii="Arial" w:hAnsi="Arial" w:cs="Arial"/>
          <w:b/>
          <w:sz w:val="24"/>
          <w:szCs w:val="24"/>
        </w:rPr>
        <w:t xml:space="preserve"> N° 5</w:t>
      </w:r>
      <w:r w:rsidR="005D61F2" w:rsidRPr="00387E30">
        <w:rPr>
          <w:rFonts w:ascii="Arial" w:hAnsi="Arial" w:cs="Arial"/>
          <w:b/>
          <w:sz w:val="24"/>
          <w:szCs w:val="24"/>
        </w:rPr>
        <w:t>88</w:t>
      </w:r>
      <w:r w:rsidR="00387E30">
        <w:rPr>
          <w:rFonts w:ascii="Arial" w:hAnsi="Arial" w:cs="Arial"/>
          <w:b/>
          <w:sz w:val="24"/>
          <w:szCs w:val="24"/>
        </w:rPr>
        <w:t>.</w:t>
      </w:r>
      <w:r w:rsidR="000F4907" w:rsidRPr="00387E30">
        <w:rPr>
          <w:rFonts w:ascii="Arial" w:hAnsi="Arial" w:cs="Arial"/>
          <w:b/>
          <w:sz w:val="24"/>
          <w:szCs w:val="24"/>
        </w:rPr>
        <w:t>-</w:t>
      </w:r>
      <w:r w:rsidR="00C326C2" w:rsidRPr="00387E30">
        <w:rPr>
          <w:rFonts w:ascii="Arial" w:hAnsi="Arial" w:cs="Arial"/>
          <w:sz w:val="24"/>
          <w:szCs w:val="24"/>
        </w:rPr>
        <w:t xml:space="preserve"> En la ciudad de La P</w:t>
      </w:r>
      <w:r w:rsidR="00AB6D13" w:rsidRPr="00387E30">
        <w:rPr>
          <w:rFonts w:ascii="Arial" w:hAnsi="Arial" w:cs="Arial"/>
          <w:sz w:val="24"/>
          <w:szCs w:val="24"/>
        </w:rPr>
        <w:t>lata, a</w:t>
      </w:r>
      <w:r w:rsidR="00387E30">
        <w:rPr>
          <w:rFonts w:ascii="Arial" w:hAnsi="Arial" w:cs="Arial"/>
          <w:sz w:val="24"/>
          <w:szCs w:val="24"/>
        </w:rPr>
        <w:t xml:space="preserve"> </w:t>
      </w:r>
      <w:r w:rsidR="005D61F2" w:rsidRPr="00387E30">
        <w:rPr>
          <w:rFonts w:ascii="Arial" w:hAnsi="Arial" w:cs="Arial"/>
          <w:sz w:val="24"/>
          <w:szCs w:val="24"/>
        </w:rPr>
        <w:t>los tres</w:t>
      </w:r>
      <w:r w:rsidR="00B93F92" w:rsidRPr="00387E30">
        <w:rPr>
          <w:rFonts w:ascii="Arial" w:hAnsi="Arial" w:cs="Arial"/>
          <w:sz w:val="24"/>
          <w:szCs w:val="24"/>
        </w:rPr>
        <w:t xml:space="preserve">  día</w:t>
      </w:r>
      <w:r w:rsidR="00F6350D" w:rsidRPr="00387E30">
        <w:rPr>
          <w:rFonts w:ascii="Arial" w:hAnsi="Arial" w:cs="Arial"/>
          <w:sz w:val="24"/>
          <w:szCs w:val="24"/>
        </w:rPr>
        <w:t>s</w:t>
      </w:r>
      <w:r w:rsidRPr="00387E30">
        <w:rPr>
          <w:rFonts w:ascii="Arial" w:hAnsi="Arial" w:cs="Arial"/>
          <w:sz w:val="24"/>
          <w:szCs w:val="24"/>
        </w:rPr>
        <w:t xml:space="preserve"> del </w:t>
      </w:r>
      <w:r w:rsidR="003C286A" w:rsidRPr="00387E30">
        <w:rPr>
          <w:rFonts w:ascii="Arial" w:hAnsi="Arial" w:cs="Arial"/>
          <w:sz w:val="24"/>
          <w:szCs w:val="24"/>
        </w:rPr>
        <w:t xml:space="preserve"> mes de </w:t>
      </w:r>
      <w:r w:rsidR="005D61F2" w:rsidRPr="00387E30">
        <w:rPr>
          <w:rFonts w:ascii="Arial" w:hAnsi="Arial" w:cs="Arial"/>
          <w:sz w:val="24"/>
          <w:szCs w:val="24"/>
        </w:rPr>
        <w:t>Noviembre</w:t>
      </w:r>
      <w:r w:rsidR="000F4907" w:rsidRPr="00387E30">
        <w:rPr>
          <w:rFonts w:ascii="Arial" w:hAnsi="Arial" w:cs="Arial"/>
          <w:sz w:val="24"/>
          <w:szCs w:val="24"/>
        </w:rPr>
        <w:t xml:space="preserve"> de</w:t>
      </w:r>
      <w:r w:rsidR="00796941" w:rsidRPr="00387E30">
        <w:rPr>
          <w:rFonts w:ascii="Arial" w:hAnsi="Arial" w:cs="Arial"/>
          <w:sz w:val="24"/>
          <w:szCs w:val="24"/>
        </w:rPr>
        <w:t>l</w:t>
      </w:r>
      <w:r w:rsidR="000F4907" w:rsidRPr="00387E30">
        <w:rPr>
          <w:rFonts w:ascii="Arial" w:hAnsi="Arial" w:cs="Arial"/>
          <w:sz w:val="24"/>
          <w:szCs w:val="24"/>
        </w:rPr>
        <w:t xml:space="preserve"> año dos</w:t>
      </w:r>
      <w:r w:rsidR="00387E30">
        <w:rPr>
          <w:rFonts w:ascii="Arial" w:hAnsi="Arial" w:cs="Arial"/>
          <w:sz w:val="24"/>
          <w:szCs w:val="24"/>
        </w:rPr>
        <w:t xml:space="preserve"> mil veintiuno</w:t>
      </w:r>
      <w:r w:rsidR="005D61F2" w:rsidRPr="00387E30">
        <w:rPr>
          <w:rFonts w:ascii="Arial" w:hAnsi="Arial" w:cs="Arial"/>
          <w:sz w:val="24"/>
          <w:szCs w:val="24"/>
        </w:rPr>
        <w:t>, siendo las 19:0</w:t>
      </w:r>
      <w:r w:rsidR="000F4907" w:rsidRPr="00387E30">
        <w:rPr>
          <w:rFonts w:ascii="Arial" w:hAnsi="Arial" w:cs="Arial"/>
          <w:sz w:val="24"/>
          <w:szCs w:val="24"/>
        </w:rPr>
        <w:t>0 horas, se reúne el Consejo Directivo</w:t>
      </w:r>
      <w:r w:rsidR="00CA14D4" w:rsidRPr="00387E30">
        <w:rPr>
          <w:rFonts w:ascii="Arial" w:hAnsi="Arial" w:cs="Arial"/>
          <w:sz w:val="24"/>
          <w:szCs w:val="24"/>
        </w:rPr>
        <w:t xml:space="preserve"> de la Asociación P</w:t>
      </w:r>
      <w:r w:rsidR="005D61F2" w:rsidRPr="00387E30">
        <w:rPr>
          <w:rFonts w:ascii="Arial" w:hAnsi="Arial" w:cs="Arial"/>
          <w:sz w:val="24"/>
          <w:szCs w:val="24"/>
        </w:rPr>
        <w:t>latense de Básquetbol,</w:t>
      </w:r>
      <w:r w:rsidR="000B7034">
        <w:rPr>
          <w:rFonts w:ascii="Arial" w:hAnsi="Arial" w:cs="Arial"/>
          <w:sz w:val="24"/>
          <w:szCs w:val="24"/>
        </w:rPr>
        <w:t xml:space="preserve"> </w:t>
      </w:r>
      <w:r w:rsidR="000F4907" w:rsidRPr="00387E30">
        <w:rPr>
          <w:rFonts w:ascii="Arial" w:hAnsi="Arial" w:cs="Arial"/>
          <w:sz w:val="24"/>
          <w:szCs w:val="24"/>
        </w:rPr>
        <w:t>baj</w:t>
      </w:r>
      <w:r w:rsidR="00CA14D4" w:rsidRPr="00387E30">
        <w:rPr>
          <w:rFonts w:ascii="Arial" w:hAnsi="Arial" w:cs="Arial"/>
          <w:sz w:val="24"/>
          <w:szCs w:val="24"/>
        </w:rPr>
        <w:t>o la presidencia de su titular S</w:t>
      </w:r>
      <w:r w:rsidR="000F4907" w:rsidRPr="00387E30">
        <w:rPr>
          <w:rFonts w:ascii="Arial" w:hAnsi="Arial" w:cs="Arial"/>
          <w:sz w:val="24"/>
          <w:szCs w:val="24"/>
        </w:rPr>
        <w:t>r. Ángel Ismael Cerisola</w:t>
      </w:r>
      <w:r w:rsidR="00C707ED" w:rsidRPr="00387E30">
        <w:rPr>
          <w:rFonts w:ascii="Arial" w:hAnsi="Arial" w:cs="Arial"/>
          <w:sz w:val="24"/>
          <w:szCs w:val="24"/>
        </w:rPr>
        <w:t xml:space="preserve"> y los consejeros</w:t>
      </w:r>
      <w:r w:rsidR="006956E6" w:rsidRPr="00387E30">
        <w:rPr>
          <w:rFonts w:ascii="Arial" w:hAnsi="Arial" w:cs="Arial"/>
          <w:sz w:val="24"/>
          <w:szCs w:val="24"/>
        </w:rPr>
        <w:t xml:space="preserve"> de los C</w:t>
      </w:r>
      <w:r w:rsidR="0070462B" w:rsidRPr="00387E30">
        <w:rPr>
          <w:rFonts w:ascii="Arial" w:hAnsi="Arial" w:cs="Arial"/>
          <w:sz w:val="24"/>
          <w:szCs w:val="24"/>
        </w:rPr>
        <w:t>lubes</w:t>
      </w:r>
      <w:r w:rsidR="009A5B02" w:rsidRPr="00387E30">
        <w:rPr>
          <w:rFonts w:ascii="Arial" w:hAnsi="Arial" w:cs="Arial"/>
          <w:sz w:val="24"/>
          <w:szCs w:val="24"/>
        </w:rPr>
        <w:t xml:space="preserve">, </w:t>
      </w:r>
      <w:r w:rsidR="000B7034">
        <w:rPr>
          <w:rFonts w:ascii="Arial" w:hAnsi="Arial" w:cs="Arial"/>
          <w:sz w:val="24"/>
          <w:szCs w:val="24"/>
        </w:rPr>
        <w:t>Astillero Río Santiago, Banco Provincia, Capital Chica, Círculo Policial, Deportivo La Plata, Estudiantes de La Plata, Gimnasia y Esgrima La Plata, Hogar Social</w:t>
      </w:r>
      <w:r w:rsidR="00752CE7">
        <w:rPr>
          <w:rFonts w:ascii="Arial" w:hAnsi="Arial" w:cs="Arial"/>
          <w:sz w:val="24"/>
          <w:szCs w:val="24"/>
        </w:rPr>
        <w:t>,</w:t>
      </w:r>
      <w:r w:rsidR="000B7034">
        <w:rPr>
          <w:rFonts w:ascii="Arial" w:hAnsi="Arial" w:cs="Arial"/>
          <w:sz w:val="24"/>
          <w:szCs w:val="24"/>
        </w:rPr>
        <w:t xml:space="preserve"> Juventud, Asoc. Mayo</w:t>
      </w:r>
      <w:r w:rsidR="00752CE7">
        <w:rPr>
          <w:rFonts w:ascii="Arial" w:hAnsi="Arial" w:cs="Arial"/>
          <w:sz w:val="24"/>
          <w:szCs w:val="24"/>
        </w:rPr>
        <w:t>,</w:t>
      </w:r>
      <w:r w:rsidR="000B7034">
        <w:rPr>
          <w:rFonts w:ascii="Arial" w:hAnsi="Arial" w:cs="Arial"/>
          <w:sz w:val="24"/>
          <w:szCs w:val="24"/>
        </w:rPr>
        <w:t xml:space="preserve"> Meridiano V</w:t>
      </w:r>
      <w:r w:rsidR="00752CE7">
        <w:rPr>
          <w:rFonts w:ascii="Arial" w:hAnsi="Arial" w:cs="Arial"/>
          <w:sz w:val="24"/>
          <w:szCs w:val="24"/>
        </w:rPr>
        <w:t>,</w:t>
      </w:r>
      <w:r w:rsidR="000B7034">
        <w:rPr>
          <w:rFonts w:ascii="Arial" w:hAnsi="Arial" w:cs="Arial"/>
          <w:sz w:val="24"/>
          <w:szCs w:val="24"/>
        </w:rPr>
        <w:t xml:space="preserve"> </w:t>
      </w:r>
      <w:r w:rsidR="009A5B02" w:rsidRPr="00387E30">
        <w:rPr>
          <w:rFonts w:ascii="Arial" w:hAnsi="Arial" w:cs="Arial"/>
          <w:sz w:val="24"/>
          <w:szCs w:val="24"/>
        </w:rPr>
        <w:t>Náutico</w:t>
      </w:r>
      <w:r w:rsidR="000B7034">
        <w:rPr>
          <w:rFonts w:ascii="Arial" w:hAnsi="Arial" w:cs="Arial"/>
          <w:sz w:val="24"/>
          <w:szCs w:val="24"/>
        </w:rPr>
        <w:t xml:space="preserve"> Ensenada</w:t>
      </w:r>
      <w:r w:rsidR="009A5B02" w:rsidRPr="00387E30">
        <w:rPr>
          <w:rFonts w:ascii="Arial" w:hAnsi="Arial" w:cs="Arial"/>
          <w:sz w:val="24"/>
          <w:szCs w:val="24"/>
        </w:rPr>
        <w:t>,</w:t>
      </w:r>
      <w:r w:rsidR="000B7034">
        <w:rPr>
          <w:rFonts w:ascii="Arial" w:hAnsi="Arial" w:cs="Arial"/>
          <w:sz w:val="24"/>
          <w:szCs w:val="24"/>
        </w:rPr>
        <w:t xml:space="preserve"> Platense; Reconquista, </w:t>
      </w:r>
      <w:r w:rsidR="009A5B02" w:rsidRPr="00387E30">
        <w:rPr>
          <w:rFonts w:ascii="Arial" w:hAnsi="Arial" w:cs="Arial"/>
          <w:sz w:val="24"/>
          <w:szCs w:val="24"/>
        </w:rPr>
        <w:t xml:space="preserve"> </w:t>
      </w:r>
      <w:r w:rsidR="00752CE7">
        <w:rPr>
          <w:rFonts w:ascii="Arial" w:hAnsi="Arial" w:cs="Arial"/>
          <w:sz w:val="24"/>
          <w:szCs w:val="24"/>
        </w:rPr>
        <w:t xml:space="preserve">Unidos del Dique y </w:t>
      </w:r>
      <w:r w:rsidR="009A5B02" w:rsidRPr="00387E30">
        <w:rPr>
          <w:rFonts w:ascii="Arial" w:hAnsi="Arial" w:cs="Arial"/>
          <w:sz w:val="24"/>
          <w:szCs w:val="24"/>
        </w:rPr>
        <w:t xml:space="preserve">Unión Vecinal, </w:t>
      </w:r>
    </w:p>
    <w:p w:rsidR="000F4907" w:rsidRPr="00387E30" w:rsidRDefault="000F4907" w:rsidP="00387E30">
      <w:pPr>
        <w:jc w:val="both"/>
        <w:rPr>
          <w:rFonts w:ascii="Arial" w:hAnsi="Arial" w:cs="Arial"/>
          <w:sz w:val="24"/>
          <w:szCs w:val="24"/>
        </w:rPr>
      </w:pPr>
      <w:r w:rsidRPr="00387E30">
        <w:rPr>
          <w:rFonts w:ascii="Arial" w:hAnsi="Arial" w:cs="Arial"/>
          <w:b/>
          <w:sz w:val="24"/>
          <w:szCs w:val="24"/>
        </w:rPr>
        <w:t>LECTURA DEL ACTA ANTERIOR:</w:t>
      </w:r>
      <w:r w:rsidR="00387E30">
        <w:rPr>
          <w:rFonts w:ascii="Arial" w:hAnsi="Arial" w:cs="Arial"/>
          <w:b/>
          <w:sz w:val="24"/>
          <w:szCs w:val="24"/>
        </w:rPr>
        <w:t xml:space="preserve"> </w:t>
      </w:r>
      <w:r w:rsidRPr="00387E30">
        <w:rPr>
          <w:rFonts w:ascii="Arial" w:hAnsi="Arial" w:cs="Arial"/>
          <w:sz w:val="24"/>
          <w:szCs w:val="24"/>
        </w:rPr>
        <w:t>Por Secretaría se procede a dar lectura del acta anterior, siendo aprobada sin observaciones.</w:t>
      </w:r>
    </w:p>
    <w:p w:rsidR="005D61F2" w:rsidRPr="00387E30" w:rsidRDefault="00D53DAC" w:rsidP="00387E30">
      <w:pPr>
        <w:jc w:val="both"/>
        <w:rPr>
          <w:rFonts w:ascii="Arial" w:hAnsi="Arial" w:cs="Arial"/>
          <w:sz w:val="24"/>
          <w:szCs w:val="24"/>
        </w:rPr>
      </w:pPr>
      <w:r w:rsidRPr="00387E30">
        <w:rPr>
          <w:rFonts w:ascii="Arial" w:hAnsi="Arial" w:cs="Arial"/>
          <w:sz w:val="24"/>
          <w:szCs w:val="24"/>
        </w:rPr>
        <w:t xml:space="preserve">Se informa a los presentes que, en la reunión llevada a cabo </w:t>
      </w:r>
      <w:r w:rsidR="00752CE7">
        <w:rPr>
          <w:rFonts w:ascii="Arial" w:hAnsi="Arial" w:cs="Arial"/>
          <w:sz w:val="24"/>
          <w:szCs w:val="24"/>
        </w:rPr>
        <w:t>el pasado  11 de agosto en las instalaciones d</w:t>
      </w:r>
      <w:r w:rsidRPr="00387E30">
        <w:rPr>
          <w:rFonts w:ascii="Arial" w:hAnsi="Arial" w:cs="Arial"/>
          <w:sz w:val="24"/>
          <w:szCs w:val="24"/>
        </w:rPr>
        <w:t xml:space="preserve">el Club Meridiano V, </w:t>
      </w:r>
      <w:r w:rsidR="00752CE7">
        <w:rPr>
          <w:rFonts w:ascii="Arial" w:hAnsi="Arial" w:cs="Arial"/>
          <w:sz w:val="24"/>
          <w:szCs w:val="24"/>
        </w:rPr>
        <w:t xml:space="preserve">se dejo </w:t>
      </w:r>
      <w:r w:rsidRPr="00387E30">
        <w:rPr>
          <w:rFonts w:ascii="Arial" w:hAnsi="Arial" w:cs="Arial"/>
          <w:sz w:val="24"/>
          <w:szCs w:val="24"/>
        </w:rPr>
        <w:t xml:space="preserve">establecido entre los presentes que la fecha límite para la inscripción de jugadores en </w:t>
      </w:r>
      <w:r w:rsidR="00DF1C77">
        <w:rPr>
          <w:rFonts w:ascii="Arial" w:hAnsi="Arial" w:cs="Arial"/>
          <w:sz w:val="24"/>
          <w:szCs w:val="24"/>
        </w:rPr>
        <w:t xml:space="preserve">las </w:t>
      </w:r>
      <w:r w:rsidRPr="00387E30">
        <w:rPr>
          <w:rFonts w:ascii="Arial" w:hAnsi="Arial" w:cs="Arial"/>
          <w:sz w:val="24"/>
          <w:szCs w:val="24"/>
        </w:rPr>
        <w:t>lista</w:t>
      </w:r>
      <w:r w:rsidR="00DF1C77">
        <w:rPr>
          <w:rFonts w:ascii="Arial" w:hAnsi="Arial" w:cs="Arial"/>
          <w:sz w:val="24"/>
          <w:szCs w:val="24"/>
        </w:rPr>
        <w:t>s</w:t>
      </w:r>
      <w:r w:rsidRPr="00387E30">
        <w:rPr>
          <w:rFonts w:ascii="Arial" w:hAnsi="Arial" w:cs="Arial"/>
          <w:sz w:val="24"/>
          <w:szCs w:val="24"/>
        </w:rPr>
        <w:t xml:space="preserve"> de buena fe, era el día 30 de setiembre</w:t>
      </w:r>
      <w:r w:rsidR="00DF1C77">
        <w:rPr>
          <w:rFonts w:ascii="Arial" w:hAnsi="Arial" w:cs="Arial"/>
          <w:sz w:val="24"/>
          <w:szCs w:val="24"/>
        </w:rPr>
        <w:t xml:space="preserve">, y que para realizar pases de jugadores </w:t>
      </w:r>
      <w:r w:rsidR="00814EB5">
        <w:rPr>
          <w:rFonts w:ascii="Arial" w:hAnsi="Arial" w:cs="Arial"/>
          <w:sz w:val="24"/>
          <w:szCs w:val="24"/>
        </w:rPr>
        <w:t>deberían</w:t>
      </w:r>
      <w:r w:rsidR="00DF1C77">
        <w:rPr>
          <w:rFonts w:ascii="Arial" w:hAnsi="Arial" w:cs="Arial"/>
          <w:sz w:val="24"/>
          <w:szCs w:val="24"/>
        </w:rPr>
        <w:t xml:space="preserve"> contar con la autorización del club de origen y </w:t>
      </w:r>
      <w:r w:rsidR="00814EB5">
        <w:rPr>
          <w:rFonts w:ascii="Arial" w:hAnsi="Arial" w:cs="Arial"/>
          <w:sz w:val="24"/>
          <w:szCs w:val="24"/>
        </w:rPr>
        <w:t>proceder a firmar el mismo en la</w:t>
      </w:r>
      <w:r w:rsidR="00DF1C77">
        <w:rPr>
          <w:rFonts w:ascii="Arial" w:hAnsi="Arial" w:cs="Arial"/>
          <w:sz w:val="24"/>
          <w:szCs w:val="24"/>
        </w:rPr>
        <w:t xml:space="preserve"> </w:t>
      </w:r>
      <w:r w:rsidR="00814EB5">
        <w:rPr>
          <w:rFonts w:ascii="Arial" w:hAnsi="Arial" w:cs="Arial"/>
          <w:sz w:val="24"/>
          <w:szCs w:val="24"/>
        </w:rPr>
        <w:t>Asociación,</w:t>
      </w:r>
      <w:r w:rsidRPr="00387E30">
        <w:rPr>
          <w:rFonts w:ascii="Arial" w:hAnsi="Arial" w:cs="Arial"/>
          <w:sz w:val="24"/>
          <w:szCs w:val="24"/>
        </w:rPr>
        <w:t xml:space="preserve"> y que  por un error de transcripción </w:t>
      </w:r>
      <w:r w:rsidR="00814EB5">
        <w:rPr>
          <w:rFonts w:ascii="Arial" w:hAnsi="Arial" w:cs="Arial"/>
          <w:sz w:val="24"/>
          <w:szCs w:val="24"/>
        </w:rPr>
        <w:t xml:space="preserve">fue </w:t>
      </w:r>
      <w:r w:rsidRPr="00387E30">
        <w:rPr>
          <w:rFonts w:ascii="Arial" w:hAnsi="Arial" w:cs="Arial"/>
          <w:sz w:val="24"/>
          <w:szCs w:val="24"/>
        </w:rPr>
        <w:t xml:space="preserve"> omitió en el Acta 587.</w:t>
      </w:r>
    </w:p>
    <w:p w:rsidR="00A7586A" w:rsidRPr="00387E30" w:rsidRDefault="005D61F2" w:rsidP="00387E30">
      <w:pPr>
        <w:jc w:val="both"/>
        <w:rPr>
          <w:rFonts w:ascii="Arial" w:hAnsi="Arial" w:cs="Arial"/>
          <w:sz w:val="24"/>
          <w:szCs w:val="24"/>
        </w:rPr>
      </w:pPr>
      <w:r w:rsidRPr="00387E30">
        <w:rPr>
          <w:rFonts w:ascii="Arial" w:hAnsi="Arial" w:cs="Arial"/>
          <w:b/>
          <w:sz w:val="24"/>
          <w:szCs w:val="24"/>
        </w:rPr>
        <w:t>DESIGNACIÓN DE</w:t>
      </w:r>
      <w:r w:rsidR="000A1E03">
        <w:rPr>
          <w:rFonts w:ascii="Arial" w:hAnsi="Arial" w:cs="Arial"/>
          <w:b/>
          <w:sz w:val="24"/>
          <w:szCs w:val="24"/>
        </w:rPr>
        <w:t>L</w:t>
      </w:r>
      <w:r w:rsidRPr="00387E30">
        <w:rPr>
          <w:rFonts w:ascii="Arial" w:hAnsi="Arial" w:cs="Arial"/>
          <w:b/>
          <w:sz w:val="24"/>
          <w:szCs w:val="24"/>
        </w:rPr>
        <w:t xml:space="preserve"> SECRETARIO, SECRETARIO DE ACTAS, TESORERO Y PROTESORERO (Art. 51 del E</w:t>
      </w:r>
      <w:r w:rsidR="00387E30" w:rsidRPr="00387E30">
        <w:rPr>
          <w:rFonts w:ascii="Arial" w:hAnsi="Arial" w:cs="Arial"/>
          <w:b/>
          <w:sz w:val="24"/>
          <w:szCs w:val="24"/>
        </w:rPr>
        <w:t>statuto</w:t>
      </w:r>
      <w:r w:rsidRPr="00387E30">
        <w:rPr>
          <w:rFonts w:ascii="Arial" w:hAnsi="Arial" w:cs="Arial"/>
          <w:b/>
          <w:sz w:val="24"/>
          <w:szCs w:val="24"/>
        </w:rPr>
        <w:t xml:space="preserve">): </w:t>
      </w:r>
      <w:r w:rsidR="000A1E03" w:rsidRPr="000A1E03">
        <w:rPr>
          <w:rFonts w:ascii="Arial" w:hAnsi="Arial" w:cs="Arial"/>
          <w:sz w:val="24"/>
          <w:szCs w:val="24"/>
        </w:rPr>
        <w:t>Toma</w:t>
      </w:r>
      <w:r w:rsidR="000A1E03">
        <w:rPr>
          <w:rFonts w:ascii="Arial" w:hAnsi="Arial" w:cs="Arial"/>
          <w:sz w:val="24"/>
          <w:szCs w:val="24"/>
        </w:rPr>
        <w:t xml:space="preserve"> la palabra el Sr. Presidente y dando cumplimiento al artículo 51º del Estatuto procede a designar a los miembros del Consejo Ejecutivo que lo acompañaran en el presente periodo. Los cargos estarán ocupados como Secretario la Sra. Claudia Chavez, Secretario de Actas la Sr. Gabriela Linchetta, Tesorero el Sr. Hugo Irigoyti y como Protesorero el Ingº Marcelo Gelos.</w:t>
      </w:r>
      <w:r w:rsidRPr="00387E30">
        <w:rPr>
          <w:rFonts w:ascii="Arial" w:hAnsi="Arial" w:cs="Arial"/>
          <w:sz w:val="24"/>
          <w:szCs w:val="24"/>
        </w:rPr>
        <w:t xml:space="preserve">  </w:t>
      </w:r>
    </w:p>
    <w:p w:rsidR="002C6AE3" w:rsidRPr="00387E30" w:rsidRDefault="005D61F2" w:rsidP="00387E30">
      <w:pPr>
        <w:jc w:val="both"/>
        <w:rPr>
          <w:rFonts w:ascii="Arial" w:hAnsi="Arial" w:cs="Arial"/>
          <w:sz w:val="24"/>
          <w:szCs w:val="24"/>
        </w:rPr>
      </w:pPr>
      <w:r w:rsidRPr="00387E30">
        <w:rPr>
          <w:rFonts w:ascii="Arial" w:hAnsi="Arial" w:cs="Arial"/>
          <w:b/>
          <w:sz w:val="24"/>
          <w:szCs w:val="24"/>
        </w:rPr>
        <w:t>INFORME DE TESORERÍA</w:t>
      </w:r>
      <w:r w:rsidR="006956E6" w:rsidRPr="00387E30">
        <w:rPr>
          <w:rFonts w:ascii="Arial" w:hAnsi="Arial" w:cs="Arial"/>
          <w:b/>
          <w:sz w:val="24"/>
          <w:szCs w:val="24"/>
        </w:rPr>
        <w:t>:</w:t>
      </w:r>
      <w:r w:rsidR="000A1E03">
        <w:rPr>
          <w:rFonts w:ascii="Arial" w:hAnsi="Arial" w:cs="Arial"/>
          <w:b/>
          <w:sz w:val="24"/>
          <w:szCs w:val="24"/>
        </w:rPr>
        <w:t xml:space="preserve"> </w:t>
      </w:r>
      <w:r w:rsidR="000A1E03" w:rsidRPr="000A1E03">
        <w:rPr>
          <w:rFonts w:ascii="Arial" w:hAnsi="Arial" w:cs="Arial"/>
          <w:sz w:val="24"/>
          <w:szCs w:val="24"/>
        </w:rPr>
        <w:t>T</w:t>
      </w:r>
      <w:r w:rsidRPr="00387E30">
        <w:rPr>
          <w:rFonts w:ascii="Arial" w:hAnsi="Arial" w:cs="Arial"/>
          <w:sz w:val="24"/>
          <w:szCs w:val="24"/>
        </w:rPr>
        <w:t xml:space="preserve">oma la palabra el </w:t>
      </w:r>
      <w:r w:rsidR="000A1E03">
        <w:rPr>
          <w:rFonts w:ascii="Arial" w:hAnsi="Arial" w:cs="Arial"/>
          <w:sz w:val="24"/>
          <w:szCs w:val="24"/>
        </w:rPr>
        <w:t>S</w:t>
      </w:r>
      <w:r w:rsidRPr="00387E30">
        <w:rPr>
          <w:rFonts w:ascii="Arial" w:hAnsi="Arial" w:cs="Arial"/>
          <w:sz w:val="24"/>
          <w:szCs w:val="24"/>
        </w:rPr>
        <w:t xml:space="preserve">r. </w:t>
      </w:r>
      <w:r w:rsidR="00D53DAC" w:rsidRPr="00387E30">
        <w:rPr>
          <w:rFonts w:ascii="Arial" w:hAnsi="Arial" w:cs="Arial"/>
          <w:sz w:val="24"/>
          <w:szCs w:val="24"/>
        </w:rPr>
        <w:t>Presidente recordándole a las Instituciones que regularicen la situación ante dicha asociación.</w:t>
      </w:r>
    </w:p>
    <w:p w:rsidR="00803157" w:rsidRPr="00A3582C" w:rsidRDefault="00803157" w:rsidP="00387E30">
      <w:pPr>
        <w:jc w:val="both"/>
        <w:rPr>
          <w:rFonts w:ascii="Arial" w:hAnsi="Arial" w:cs="Arial"/>
          <w:sz w:val="24"/>
          <w:szCs w:val="24"/>
        </w:rPr>
      </w:pPr>
      <w:r w:rsidRPr="00A3582C">
        <w:rPr>
          <w:rFonts w:ascii="Arial" w:hAnsi="Arial" w:cs="Arial"/>
          <w:b/>
          <w:sz w:val="24"/>
          <w:szCs w:val="24"/>
        </w:rPr>
        <w:t xml:space="preserve">COMISION DE COMPETENCIA: </w:t>
      </w:r>
      <w:r w:rsidRPr="00A3582C">
        <w:rPr>
          <w:rFonts w:ascii="Arial" w:hAnsi="Arial" w:cs="Arial"/>
          <w:sz w:val="24"/>
          <w:szCs w:val="24"/>
        </w:rPr>
        <w:t>Informa que las Categorías U14 - U16 - U18 - U20 y Mayores del Femenino, se definirán mediante  un Super 4 , al igual que las Categorías U23 y Mayores Zonas A1. A2. B1. B2 y C Masculinas.</w:t>
      </w:r>
    </w:p>
    <w:p w:rsidR="00803157" w:rsidRDefault="00803157" w:rsidP="00387E30">
      <w:pPr>
        <w:jc w:val="both"/>
        <w:rPr>
          <w:rFonts w:ascii="Arial" w:hAnsi="Arial" w:cs="Arial"/>
          <w:b/>
          <w:sz w:val="24"/>
          <w:szCs w:val="24"/>
        </w:rPr>
      </w:pPr>
      <w:r w:rsidRPr="00A3582C">
        <w:rPr>
          <w:rFonts w:ascii="Arial" w:hAnsi="Arial" w:cs="Arial"/>
          <w:sz w:val="24"/>
          <w:szCs w:val="24"/>
        </w:rPr>
        <w:t>Las fechas previstas para las finales son 27 y 28 de noviembre para Femeninos Menores ,</w:t>
      </w:r>
      <w:r w:rsidR="00866A18" w:rsidRPr="00A3582C">
        <w:rPr>
          <w:rFonts w:ascii="Arial" w:hAnsi="Arial" w:cs="Arial"/>
          <w:sz w:val="24"/>
          <w:szCs w:val="24"/>
        </w:rPr>
        <w:t xml:space="preserve"> </w:t>
      </w:r>
      <w:r w:rsidRPr="00A3582C">
        <w:rPr>
          <w:rFonts w:ascii="Arial" w:hAnsi="Arial" w:cs="Arial"/>
          <w:sz w:val="24"/>
          <w:szCs w:val="24"/>
        </w:rPr>
        <w:t xml:space="preserve"> 8 de diciembre U14 Femenino,  Mayores Femenino y U23</w:t>
      </w:r>
      <w:r w:rsidR="00866A18" w:rsidRPr="00A3582C">
        <w:rPr>
          <w:rFonts w:ascii="Arial" w:hAnsi="Arial" w:cs="Arial"/>
          <w:sz w:val="24"/>
          <w:szCs w:val="24"/>
        </w:rPr>
        <w:t xml:space="preserve"> </w:t>
      </w:r>
      <w:r w:rsidRPr="00A3582C">
        <w:rPr>
          <w:rFonts w:ascii="Arial" w:hAnsi="Arial" w:cs="Arial"/>
          <w:sz w:val="24"/>
          <w:szCs w:val="24"/>
        </w:rPr>
        <w:t xml:space="preserve"> Masculino; </w:t>
      </w:r>
      <w:r w:rsidR="008A6F41" w:rsidRPr="00A3582C">
        <w:rPr>
          <w:rFonts w:ascii="Arial" w:hAnsi="Arial" w:cs="Arial"/>
          <w:sz w:val="24"/>
          <w:szCs w:val="24"/>
        </w:rPr>
        <w:t xml:space="preserve">8 y 15 de noviembre Mayores Masculinos Zona C; </w:t>
      </w:r>
      <w:r w:rsidRPr="00A3582C">
        <w:rPr>
          <w:rFonts w:ascii="Arial" w:hAnsi="Arial" w:cs="Arial"/>
          <w:sz w:val="24"/>
          <w:szCs w:val="24"/>
        </w:rPr>
        <w:t>11 y 12 de diciembre Zona A1 y A2,  y 18 y 19 de diciembre Zonas B1 y B2. La</w:t>
      </w:r>
      <w:r w:rsidR="008A6F41" w:rsidRPr="00A3582C">
        <w:rPr>
          <w:rFonts w:ascii="Arial" w:hAnsi="Arial" w:cs="Arial"/>
          <w:sz w:val="24"/>
          <w:szCs w:val="24"/>
        </w:rPr>
        <w:t>s</w:t>
      </w:r>
      <w:r w:rsidRPr="00A3582C">
        <w:rPr>
          <w:rFonts w:ascii="Arial" w:hAnsi="Arial" w:cs="Arial"/>
          <w:sz w:val="24"/>
          <w:szCs w:val="24"/>
        </w:rPr>
        <w:t xml:space="preserve"> fechas mencionadas pueden sufrir modificaciones</w:t>
      </w:r>
      <w:r w:rsidR="008A6F41" w:rsidRPr="00A3582C">
        <w:rPr>
          <w:rFonts w:ascii="Arial" w:hAnsi="Arial" w:cs="Arial"/>
          <w:sz w:val="24"/>
          <w:szCs w:val="24"/>
        </w:rPr>
        <w:t xml:space="preserve"> debido a las competencias nacionales, provinciales y/o disponibilidad de los gimnasios.</w:t>
      </w:r>
      <w:r>
        <w:rPr>
          <w:rFonts w:ascii="Arial" w:hAnsi="Arial" w:cs="Arial"/>
          <w:sz w:val="24"/>
          <w:szCs w:val="24"/>
        </w:rPr>
        <w:t xml:space="preserve">   </w:t>
      </w:r>
    </w:p>
    <w:p w:rsidR="00D53DAC" w:rsidRPr="00387E30" w:rsidRDefault="00D53DAC" w:rsidP="00387E30">
      <w:pPr>
        <w:jc w:val="both"/>
        <w:rPr>
          <w:rFonts w:ascii="Arial" w:hAnsi="Arial" w:cs="Arial"/>
          <w:sz w:val="24"/>
          <w:szCs w:val="24"/>
        </w:rPr>
      </w:pPr>
      <w:r w:rsidRPr="00387E30">
        <w:rPr>
          <w:rFonts w:ascii="Arial" w:hAnsi="Arial" w:cs="Arial"/>
          <w:b/>
          <w:sz w:val="24"/>
          <w:szCs w:val="24"/>
        </w:rPr>
        <w:t>DEFINICIÓN DE LOS TORNEOS:</w:t>
      </w:r>
      <w:r w:rsidR="000A1E03">
        <w:rPr>
          <w:rFonts w:ascii="Arial" w:hAnsi="Arial" w:cs="Arial"/>
          <w:b/>
          <w:sz w:val="24"/>
          <w:szCs w:val="24"/>
        </w:rPr>
        <w:t xml:space="preserve"> </w:t>
      </w:r>
      <w:r w:rsidR="000A1E03" w:rsidRPr="000A1E03">
        <w:rPr>
          <w:rFonts w:ascii="Arial" w:hAnsi="Arial" w:cs="Arial"/>
          <w:sz w:val="24"/>
          <w:szCs w:val="24"/>
        </w:rPr>
        <w:t>E</w:t>
      </w:r>
      <w:r w:rsidR="00663E3E" w:rsidRPr="00387E30">
        <w:rPr>
          <w:rFonts w:ascii="Arial" w:hAnsi="Arial" w:cs="Arial"/>
          <w:sz w:val="24"/>
          <w:szCs w:val="24"/>
        </w:rPr>
        <w:t xml:space="preserve">l Sr. </w:t>
      </w:r>
      <w:r w:rsidRPr="00387E30">
        <w:rPr>
          <w:rFonts w:ascii="Arial" w:hAnsi="Arial" w:cs="Arial"/>
          <w:sz w:val="24"/>
          <w:szCs w:val="24"/>
        </w:rPr>
        <w:t>Presidente solicita a los presentes que respeten las fecha</w:t>
      </w:r>
      <w:r w:rsidR="002B7049" w:rsidRPr="00387E30">
        <w:rPr>
          <w:rFonts w:ascii="Arial" w:hAnsi="Arial" w:cs="Arial"/>
          <w:sz w:val="24"/>
          <w:szCs w:val="24"/>
        </w:rPr>
        <w:t>s</w:t>
      </w:r>
      <w:r w:rsidRPr="00387E30">
        <w:rPr>
          <w:rFonts w:ascii="Arial" w:hAnsi="Arial" w:cs="Arial"/>
          <w:sz w:val="24"/>
          <w:szCs w:val="24"/>
        </w:rPr>
        <w:t xml:space="preserve"> previstas par</w:t>
      </w:r>
      <w:r w:rsidR="002B7049" w:rsidRPr="00387E30">
        <w:rPr>
          <w:rFonts w:ascii="Arial" w:hAnsi="Arial" w:cs="Arial"/>
          <w:sz w:val="24"/>
          <w:szCs w:val="24"/>
        </w:rPr>
        <w:t>a la finalización de los torn</w:t>
      </w:r>
      <w:r w:rsidR="000A1E03">
        <w:rPr>
          <w:rFonts w:ascii="Arial" w:hAnsi="Arial" w:cs="Arial"/>
          <w:sz w:val="24"/>
          <w:szCs w:val="24"/>
        </w:rPr>
        <w:t>e</w:t>
      </w:r>
      <w:r w:rsidR="002B7049" w:rsidRPr="00387E30">
        <w:rPr>
          <w:rFonts w:ascii="Arial" w:hAnsi="Arial" w:cs="Arial"/>
          <w:sz w:val="24"/>
          <w:szCs w:val="24"/>
        </w:rPr>
        <w:t xml:space="preserve">os a fin de no modificar las mismas, además se determinó que sean publicadas en la página de </w:t>
      </w:r>
      <w:r w:rsidR="0001268C">
        <w:rPr>
          <w:rFonts w:ascii="Arial" w:hAnsi="Arial" w:cs="Arial"/>
          <w:sz w:val="24"/>
          <w:szCs w:val="24"/>
        </w:rPr>
        <w:t>web</w:t>
      </w:r>
      <w:r w:rsidR="000A1E03">
        <w:rPr>
          <w:rFonts w:ascii="Arial" w:hAnsi="Arial" w:cs="Arial"/>
          <w:sz w:val="24"/>
          <w:szCs w:val="24"/>
        </w:rPr>
        <w:t xml:space="preserve"> de la</w:t>
      </w:r>
      <w:r w:rsidR="002B7049" w:rsidRPr="00387E30">
        <w:rPr>
          <w:rFonts w:ascii="Arial" w:hAnsi="Arial" w:cs="Arial"/>
          <w:sz w:val="24"/>
          <w:szCs w:val="24"/>
        </w:rPr>
        <w:t xml:space="preserve"> asociación.</w:t>
      </w:r>
    </w:p>
    <w:p w:rsidR="000E7DFD" w:rsidRPr="00387E30" w:rsidRDefault="000E7DFD" w:rsidP="00387E30">
      <w:pPr>
        <w:jc w:val="both"/>
        <w:rPr>
          <w:rFonts w:ascii="Arial" w:hAnsi="Arial" w:cs="Arial"/>
          <w:sz w:val="24"/>
          <w:szCs w:val="24"/>
        </w:rPr>
      </w:pPr>
      <w:r w:rsidRPr="00387E30">
        <w:rPr>
          <w:rFonts w:ascii="Arial" w:hAnsi="Arial" w:cs="Arial"/>
          <w:b/>
          <w:sz w:val="24"/>
          <w:szCs w:val="24"/>
        </w:rPr>
        <w:t>TORNEOS BONAERENSES</w:t>
      </w:r>
      <w:r w:rsidRPr="00387E30">
        <w:rPr>
          <w:rFonts w:ascii="Arial" w:hAnsi="Arial" w:cs="Arial"/>
          <w:sz w:val="24"/>
          <w:szCs w:val="24"/>
        </w:rPr>
        <w:t>: El Sr. Presidente informa que la categoría U13 femenino y U15 masculino participarán de los Juegos bonaerenses. Cabe destacar que la Municipalidad de nuestra ciudad no entregó la indumentaria correspondiente para la participación.</w:t>
      </w:r>
    </w:p>
    <w:p w:rsidR="00033C2F" w:rsidRDefault="000E7DFD" w:rsidP="00387E30">
      <w:pPr>
        <w:jc w:val="both"/>
        <w:rPr>
          <w:rFonts w:ascii="Arial" w:hAnsi="Arial" w:cs="Arial"/>
          <w:sz w:val="24"/>
          <w:szCs w:val="24"/>
        </w:rPr>
      </w:pPr>
      <w:r w:rsidRPr="00387E30">
        <w:rPr>
          <w:rFonts w:ascii="Arial" w:hAnsi="Arial" w:cs="Arial"/>
          <w:b/>
          <w:sz w:val="24"/>
          <w:szCs w:val="24"/>
        </w:rPr>
        <w:t>VARIOS:</w:t>
      </w:r>
      <w:r w:rsidR="000A1E03" w:rsidRPr="000A1E03">
        <w:rPr>
          <w:rFonts w:ascii="Arial" w:hAnsi="Arial" w:cs="Arial"/>
          <w:sz w:val="24"/>
          <w:szCs w:val="24"/>
        </w:rPr>
        <w:t xml:space="preserve"> E</w:t>
      </w:r>
      <w:r w:rsidRPr="000A1E03">
        <w:rPr>
          <w:rFonts w:ascii="Arial" w:hAnsi="Arial" w:cs="Arial"/>
          <w:sz w:val="24"/>
          <w:szCs w:val="24"/>
        </w:rPr>
        <w:t>l</w:t>
      </w:r>
      <w:r w:rsidR="000A1E03" w:rsidRPr="000A1E03">
        <w:rPr>
          <w:rFonts w:ascii="Arial" w:hAnsi="Arial" w:cs="Arial"/>
          <w:sz w:val="24"/>
          <w:szCs w:val="24"/>
        </w:rPr>
        <w:t xml:space="preserve"> </w:t>
      </w:r>
      <w:r w:rsidRPr="00387E30">
        <w:rPr>
          <w:rFonts w:ascii="Arial" w:hAnsi="Arial" w:cs="Arial"/>
          <w:sz w:val="24"/>
          <w:szCs w:val="24"/>
        </w:rPr>
        <w:t>Sr. Néstor Giantomasi</w:t>
      </w:r>
      <w:r w:rsidR="000A1E03">
        <w:rPr>
          <w:rFonts w:ascii="Arial" w:hAnsi="Arial" w:cs="Arial"/>
          <w:sz w:val="24"/>
          <w:szCs w:val="24"/>
        </w:rPr>
        <w:t xml:space="preserve"> presento una propuesta</w:t>
      </w:r>
      <w:r w:rsidRPr="00387E30">
        <w:rPr>
          <w:rFonts w:ascii="Arial" w:hAnsi="Arial" w:cs="Arial"/>
          <w:sz w:val="24"/>
          <w:szCs w:val="24"/>
        </w:rPr>
        <w:t xml:space="preserve">, </w:t>
      </w:r>
      <w:r w:rsidR="00033C2F">
        <w:rPr>
          <w:rFonts w:ascii="Arial" w:hAnsi="Arial" w:cs="Arial"/>
          <w:sz w:val="24"/>
          <w:szCs w:val="24"/>
        </w:rPr>
        <w:t xml:space="preserve"> para que las</w:t>
      </w:r>
      <w:r w:rsidRPr="00387E30">
        <w:rPr>
          <w:rFonts w:ascii="Arial" w:hAnsi="Arial" w:cs="Arial"/>
          <w:sz w:val="24"/>
          <w:szCs w:val="24"/>
        </w:rPr>
        <w:t xml:space="preserve"> edades de las categorías </w:t>
      </w:r>
      <w:r w:rsidR="00033C2F">
        <w:rPr>
          <w:rFonts w:ascii="Arial" w:hAnsi="Arial" w:cs="Arial"/>
          <w:sz w:val="24"/>
          <w:szCs w:val="24"/>
        </w:rPr>
        <w:t xml:space="preserve">se mantengan </w:t>
      </w:r>
      <w:r w:rsidRPr="00387E30">
        <w:rPr>
          <w:rFonts w:ascii="Arial" w:hAnsi="Arial" w:cs="Arial"/>
          <w:sz w:val="24"/>
          <w:szCs w:val="24"/>
        </w:rPr>
        <w:t xml:space="preserve"> en edades pares. El Sr. Skoda,</w:t>
      </w:r>
      <w:r w:rsidR="00033C2F">
        <w:rPr>
          <w:rFonts w:ascii="Arial" w:hAnsi="Arial" w:cs="Arial"/>
          <w:sz w:val="24"/>
          <w:szCs w:val="24"/>
        </w:rPr>
        <w:t xml:space="preserve"> por su lado </w:t>
      </w:r>
      <w:r w:rsidRPr="00387E30">
        <w:rPr>
          <w:rFonts w:ascii="Arial" w:hAnsi="Arial" w:cs="Arial"/>
          <w:sz w:val="24"/>
          <w:szCs w:val="24"/>
        </w:rPr>
        <w:t xml:space="preserve"> propone que dicha moción se </w:t>
      </w:r>
      <w:r w:rsidR="00033C2F">
        <w:rPr>
          <w:rFonts w:ascii="Arial" w:hAnsi="Arial" w:cs="Arial"/>
          <w:sz w:val="24"/>
          <w:szCs w:val="24"/>
        </w:rPr>
        <w:t>trate</w:t>
      </w:r>
      <w:r w:rsidRPr="00387E30">
        <w:rPr>
          <w:rFonts w:ascii="Arial" w:hAnsi="Arial" w:cs="Arial"/>
          <w:sz w:val="24"/>
          <w:szCs w:val="24"/>
        </w:rPr>
        <w:t xml:space="preserve"> en cada </w:t>
      </w:r>
      <w:r w:rsidR="001C3471" w:rsidRPr="00387E30">
        <w:rPr>
          <w:rFonts w:ascii="Arial" w:hAnsi="Arial" w:cs="Arial"/>
          <w:sz w:val="24"/>
          <w:szCs w:val="24"/>
        </w:rPr>
        <w:t xml:space="preserve">institución y que </w:t>
      </w:r>
      <w:r w:rsidR="00033C2F">
        <w:rPr>
          <w:rFonts w:ascii="Arial" w:hAnsi="Arial" w:cs="Arial"/>
          <w:sz w:val="24"/>
          <w:szCs w:val="24"/>
        </w:rPr>
        <w:t xml:space="preserve">en la próxima reunión </w:t>
      </w:r>
      <w:r w:rsidR="001C3471" w:rsidRPr="00387E30">
        <w:rPr>
          <w:rFonts w:ascii="Arial" w:hAnsi="Arial" w:cs="Arial"/>
          <w:sz w:val="24"/>
          <w:szCs w:val="24"/>
        </w:rPr>
        <w:t>se proceda a  vota</w:t>
      </w:r>
      <w:r w:rsidR="00033C2F">
        <w:rPr>
          <w:rFonts w:ascii="Arial" w:hAnsi="Arial" w:cs="Arial"/>
          <w:sz w:val="24"/>
          <w:szCs w:val="24"/>
        </w:rPr>
        <w:t>r por una o otra opción.</w:t>
      </w:r>
    </w:p>
    <w:p w:rsidR="001C3471" w:rsidRPr="00387E30" w:rsidRDefault="001C3471" w:rsidP="00387E30">
      <w:pPr>
        <w:jc w:val="both"/>
        <w:rPr>
          <w:rFonts w:ascii="Arial" w:hAnsi="Arial" w:cs="Arial"/>
          <w:sz w:val="24"/>
          <w:szCs w:val="24"/>
        </w:rPr>
      </w:pPr>
      <w:r w:rsidRPr="00387E30">
        <w:rPr>
          <w:rFonts w:ascii="Arial" w:hAnsi="Arial" w:cs="Arial"/>
          <w:sz w:val="24"/>
          <w:szCs w:val="24"/>
        </w:rPr>
        <w:t>Otro tema propuesto por el S</w:t>
      </w:r>
      <w:r w:rsidR="00033C2F">
        <w:rPr>
          <w:rFonts w:ascii="Arial" w:hAnsi="Arial" w:cs="Arial"/>
          <w:sz w:val="24"/>
          <w:szCs w:val="24"/>
        </w:rPr>
        <w:t>r</w:t>
      </w:r>
      <w:r w:rsidRPr="00387E30">
        <w:rPr>
          <w:rFonts w:ascii="Arial" w:hAnsi="Arial" w:cs="Arial"/>
          <w:sz w:val="24"/>
          <w:szCs w:val="24"/>
        </w:rPr>
        <w:t>. Giantomasi es el relacionado a las pelotas de juego.</w:t>
      </w:r>
    </w:p>
    <w:p w:rsidR="001C3471" w:rsidRPr="00387E30" w:rsidRDefault="001C3471" w:rsidP="00387E30">
      <w:pPr>
        <w:jc w:val="both"/>
        <w:rPr>
          <w:rFonts w:ascii="Arial" w:hAnsi="Arial" w:cs="Arial"/>
          <w:sz w:val="24"/>
          <w:szCs w:val="24"/>
        </w:rPr>
      </w:pPr>
      <w:r w:rsidRPr="00387E30">
        <w:rPr>
          <w:rFonts w:ascii="Arial" w:hAnsi="Arial" w:cs="Arial"/>
          <w:sz w:val="24"/>
          <w:szCs w:val="24"/>
        </w:rPr>
        <w:lastRenderedPageBreak/>
        <w:t xml:space="preserve">Con respecto a ello, el Sr. Presidente informa que la Federación </w:t>
      </w:r>
      <w:r w:rsidR="00033C2F">
        <w:rPr>
          <w:rFonts w:ascii="Arial" w:hAnsi="Arial" w:cs="Arial"/>
          <w:sz w:val="24"/>
          <w:szCs w:val="24"/>
        </w:rPr>
        <w:t xml:space="preserve">de </w:t>
      </w:r>
      <w:r w:rsidR="0001268C">
        <w:rPr>
          <w:rFonts w:ascii="Arial" w:hAnsi="Arial" w:cs="Arial"/>
          <w:sz w:val="24"/>
          <w:szCs w:val="24"/>
        </w:rPr>
        <w:t>Provincia</w:t>
      </w:r>
      <w:r w:rsidR="00033C2F">
        <w:rPr>
          <w:rFonts w:ascii="Arial" w:hAnsi="Arial" w:cs="Arial"/>
          <w:sz w:val="24"/>
          <w:szCs w:val="24"/>
        </w:rPr>
        <w:t xml:space="preserve"> </w:t>
      </w:r>
      <w:r w:rsidRPr="00387E30">
        <w:rPr>
          <w:rFonts w:ascii="Arial" w:hAnsi="Arial" w:cs="Arial"/>
          <w:sz w:val="24"/>
          <w:szCs w:val="24"/>
        </w:rPr>
        <w:t xml:space="preserve">tiene un contrato con la marca </w:t>
      </w:r>
      <w:r w:rsidR="00033C2F">
        <w:rPr>
          <w:rFonts w:ascii="Arial" w:hAnsi="Arial" w:cs="Arial"/>
          <w:sz w:val="24"/>
          <w:szCs w:val="24"/>
        </w:rPr>
        <w:t>"</w:t>
      </w:r>
      <w:r w:rsidRPr="00387E30">
        <w:rPr>
          <w:rFonts w:ascii="Arial" w:hAnsi="Arial" w:cs="Arial"/>
          <w:sz w:val="24"/>
          <w:szCs w:val="24"/>
        </w:rPr>
        <w:t>Spalding</w:t>
      </w:r>
      <w:r w:rsidR="00033C2F">
        <w:rPr>
          <w:rFonts w:ascii="Arial" w:hAnsi="Arial" w:cs="Arial"/>
          <w:sz w:val="24"/>
          <w:szCs w:val="24"/>
        </w:rPr>
        <w:t>"</w:t>
      </w:r>
      <w:r w:rsidRPr="00387E30">
        <w:rPr>
          <w:rFonts w:ascii="Arial" w:hAnsi="Arial" w:cs="Arial"/>
          <w:sz w:val="24"/>
          <w:szCs w:val="24"/>
        </w:rPr>
        <w:t>, el cual no se estaría cumpliendo, dado que dicha empresa no está entregando pelotas.</w:t>
      </w:r>
    </w:p>
    <w:p w:rsidR="001C3471" w:rsidRPr="00387E30" w:rsidRDefault="001C3471" w:rsidP="00387E30">
      <w:pPr>
        <w:jc w:val="both"/>
        <w:rPr>
          <w:rFonts w:ascii="Arial" w:hAnsi="Arial" w:cs="Arial"/>
          <w:sz w:val="24"/>
          <w:szCs w:val="24"/>
        </w:rPr>
      </w:pPr>
      <w:r w:rsidRPr="00387E30">
        <w:rPr>
          <w:rFonts w:ascii="Arial" w:hAnsi="Arial" w:cs="Arial"/>
          <w:sz w:val="24"/>
          <w:szCs w:val="24"/>
        </w:rPr>
        <w:t>En cuanto a la postura de</w:t>
      </w:r>
      <w:r w:rsidR="00033C2F">
        <w:rPr>
          <w:rFonts w:ascii="Arial" w:hAnsi="Arial" w:cs="Arial"/>
          <w:sz w:val="24"/>
          <w:szCs w:val="24"/>
        </w:rPr>
        <w:t xml:space="preserve"> la Asociación</w:t>
      </w:r>
      <w:r w:rsidRPr="00387E30">
        <w:rPr>
          <w:rFonts w:ascii="Arial" w:hAnsi="Arial" w:cs="Arial"/>
          <w:sz w:val="24"/>
          <w:szCs w:val="24"/>
        </w:rPr>
        <w:t xml:space="preserve"> es liberar</w:t>
      </w:r>
      <w:r w:rsidR="00E7082E" w:rsidRPr="00387E30">
        <w:rPr>
          <w:rFonts w:ascii="Arial" w:hAnsi="Arial" w:cs="Arial"/>
          <w:sz w:val="24"/>
          <w:szCs w:val="24"/>
        </w:rPr>
        <w:t>, que se juegue con las pelotas con que cuente los clubes, luego se tendrá en cuenta lo que establezca la CABB.</w:t>
      </w:r>
    </w:p>
    <w:p w:rsidR="00E7082E" w:rsidRPr="00387E30" w:rsidRDefault="00E7082E" w:rsidP="00387E30">
      <w:pPr>
        <w:jc w:val="both"/>
        <w:rPr>
          <w:rFonts w:ascii="Arial" w:hAnsi="Arial" w:cs="Arial"/>
          <w:sz w:val="24"/>
          <w:szCs w:val="24"/>
        </w:rPr>
      </w:pPr>
      <w:r w:rsidRPr="00387E30">
        <w:rPr>
          <w:rFonts w:ascii="Arial" w:hAnsi="Arial" w:cs="Arial"/>
          <w:sz w:val="24"/>
          <w:szCs w:val="24"/>
        </w:rPr>
        <w:t>El Sr. Presidente solicita a</w:t>
      </w:r>
      <w:r w:rsidR="00033C2F">
        <w:rPr>
          <w:rFonts w:ascii="Arial" w:hAnsi="Arial" w:cs="Arial"/>
          <w:sz w:val="24"/>
          <w:szCs w:val="24"/>
        </w:rPr>
        <w:t xml:space="preserve"> los Delegados </w:t>
      </w:r>
      <w:r w:rsidRPr="00387E30">
        <w:rPr>
          <w:rFonts w:ascii="Arial" w:hAnsi="Arial" w:cs="Arial"/>
          <w:sz w:val="24"/>
          <w:szCs w:val="24"/>
        </w:rPr>
        <w:t>que se converse</w:t>
      </w:r>
      <w:r w:rsidR="00033C2F">
        <w:rPr>
          <w:rFonts w:ascii="Arial" w:hAnsi="Arial" w:cs="Arial"/>
          <w:sz w:val="24"/>
          <w:szCs w:val="24"/>
        </w:rPr>
        <w:t xml:space="preserve"> en las Instituciones el tema de la disciplina</w:t>
      </w:r>
      <w:r w:rsidR="00D86DF8">
        <w:rPr>
          <w:rFonts w:ascii="Arial" w:hAnsi="Arial" w:cs="Arial"/>
          <w:sz w:val="24"/>
          <w:szCs w:val="24"/>
        </w:rPr>
        <w:t xml:space="preserve">, </w:t>
      </w:r>
      <w:r w:rsidRPr="00387E30">
        <w:rPr>
          <w:rFonts w:ascii="Arial" w:hAnsi="Arial" w:cs="Arial"/>
          <w:sz w:val="24"/>
          <w:szCs w:val="24"/>
        </w:rPr>
        <w:t xml:space="preserve"> entre </w:t>
      </w:r>
      <w:r w:rsidR="00D86DF8">
        <w:rPr>
          <w:rFonts w:ascii="Arial" w:hAnsi="Arial" w:cs="Arial"/>
          <w:sz w:val="24"/>
          <w:szCs w:val="24"/>
        </w:rPr>
        <w:t xml:space="preserve">todos los que </w:t>
      </w:r>
      <w:r w:rsidRPr="00387E30">
        <w:rPr>
          <w:rFonts w:ascii="Arial" w:hAnsi="Arial" w:cs="Arial"/>
          <w:sz w:val="24"/>
          <w:szCs w:val="24"/>
        </w:rPr>
        <w:t xml:space="preserve"> participan</w:t>
      </w:r>
      <w:r w:rsidR="00D86DF8">
        <w:rPr>
          <w:rFonts w:ascii="Arial" w:hAnsi="Arial" w:cs="Arial"/>
          <w:sz w:val="24"/>
          <w:szCs w:val="24"/>
        </w:rPr>
        <w:t xml:space="preserve"> en la contienda deportiva </w:t>
      </w:r>
      <w:r w:rsidRPr="00387E30">
        <w:rPr>
          <w:rFonts w:ascii="Arial" w:hAnsi="Arial" w:cs="Arial"/>
          <w:sz w:val="24"/>
          <w:szCs w:val="24"/>
        </w:rPr>
        <w:t xml:space="preserve"> (</w:t>
      </w:r>
      <w:r w:rsidR="00D86DF8">
        <w:rPr>
          <w:rFonts w:ascii="Arial" w:hAnsi="Arial" w:cs="Arial"/>
          <w:sz w:val="24"/>
          <w:szCs w:val="24"/>
        </w:rPr>
        <w:t xml:space="preserve">dirigentes, jugadores, colaboradores. </w:t>
      </w:r>
      <w:r w:rsidRPr="00387E30">
        <w:rPr>
          <w:rFonts w:ascii="Arial" w:hAnsi="Arial" w:cs="Arial"/>
          <w:sz w:val="24"/>
          <w:szCs w:val="24"/>
        </w:rPr>
        <w:t xml:space="preserve">técnicos, </w:t>
      </w:r>
      <w:r w:rsidR="00D86DF8">
        <w:rPr>
          <w:rFonts w:ascii="Arial" w:hAnsi="Arial" w:cs="Arial"/>
          <w:sz w:val="24"/>
          <w:szCs w:val="24"/>
        </w:rPr>
        <w:t>simpatizantes</w:t>
      </w:r>
      <w:r w:rsidRPr="00387E30">
        <w:rPr>
          <w:rFonts w:ascii="Arial" w:hAnsi="Arial" w:cs="Arial"/>
          <w:sz w:val="24"/>
          <w:szCs w:val="24"/>
        </w:rPr>
        <w:t xml:space="preserve">), dado que nos sorprende la conducta de </w:t>
      </w:r>
      <w:r w:rsidR="00D86DF8">
        <w:rPr>
          <w:rFonts w:ascii="Arial" w:hAnsi="Arial" w:cs="Arial"/>
          <w:sz w:val="24"/>
          <w:szCs w:val="24"/>
        </w:rPr>
        <w:t xml:space="preserve">los </w:t>
      </w:r>
      <w:r w:rsidRPr="00387E30">
        <w:rPr>
          <w:rFonts w:ascii="Arial" w:hAnsi="Arial" w:cs="Arial"/>
          <w:sz w:val="24"/>
          <w:szCs w:val="24"/>
        </w:rPr>
        <w:t>espectadores</w:t>
      </w:r>
      <w:r w:rsidR="00D86DF8">
        <w:rPr>
          <w:rFonts w:ascii="Arial" w:hAnsi="Arial" w:cs="Arial"/>
          <w:sz w:val="24"/>
          <w:szCs w:val="24"/>
        </w:rPr>
        <w:t>,</w:t>
      </w:r>
      <w:r w:rsidRPr="00387E30">
        <w:rPr>
          <w:rFonts w:ascii="Arial" w:hAnsi="Arial" w:cs="Arial"/>
          <w:sz w:val="24"/>
          <w:szCs w:val="24"/>
        </w:rPr>
        <w:t xml:space="preserve"> en </w:t>
      </w:r>
      <w:r w:rsidR="00D86DF8">
        <w:rPr>
          <w:rFonts w:ascii="Arial" w:hAnsi="Arial" w:cs="Arial"/>
          <w:sz w:val="24"/>
          <w:szCs w:val="24"/>
        </w:rPr>
        <w:t xml:space="preserve">particular en las </w:t>
      </w:r>
      <w:r w:rsidRPr="00387E30">
        <w:rPr>
          <w:rFonts w:ascii="Arial" w:hAnsi="Arial" w:cs="Arial"/>
          <w:sz w:val="24"/>
          <w:szCs w:val="24"/>
        </w:rPr>
        <w:t>categorías formativas, como así también</w:t>
      </w:r>
      <w:r w:rsidR="00D86DF8">
        <w:rPr>
          <w:rFonts w:ascii="Arial" w:hAnsi="Arial" w:cs="Arial"/>
          <w:sz w:val="24"/>
          <w:szCs w:val="24"/>
        </w:rPr>
        <w:t xml:space="preserve"> </w:t>
      </w:r>
      <w:r w:rsidRPr="00387E30">
        <w:rPr>
          <w:rFonts w:ascii="Arial" w:hAnsi="Arial" w:cs="Arial"/>
          <w:sz w:val="24"/>
          <w:szCs w:val="24"/>
        </w:rPr>
        <w:t xml:space="preserve"> la inclusión de jugadores en los partidos</w:t>
      </w:r>
      <w:r w:rsidR="00D86DF8">
        <w:rPr>
          <w:rFonts w:ascii="Arial" w:hAnsi="Arial" w:cs="Arial"/>
          <w:sz w:val="24"/>
          <w:szCs w:val="24"/>
        </w:rPr>
        <w:t xml:space="preserve"> sin haber realiza</w:t>
      </w:r>
      <w:r w:rsidR="0001268C">
        <w:rPr>
          <w:rFonts w:ascii="Arial" w:hAnsi="Arial" w:cs="Arial"/>
          <w:sz w:val="24"/>
          <w:szCs w:val="24"/>
        </w:rPr>
        <w:t>do</w:t>
      </w:r>
      <w:r w:rsidRPr="00387E30">
        <w:rPr>
          <w:rFonts w:ascii="Arial" w:hAnsi="Arial" w:cs="Arial"/>
          <w:sz w:val="24"/>
          <w:szCs w:val="24"/>
        </w:rPr>
        <w:t xml:space="preserve"> el pase correspondiente.</w:t>
      </w:r>
    </w:p>
    <w:p w:rsidR="00FA78AB" w:rsidRPr="00387E30" w:rsidRDefault="00E7082E" w:rsidP="00387E30">
      <w:pPr>
        <w:jc w:val="both"/>
        <w:rPr>
          <w:rFonts w:ascii="Arial" w:hAnsi="Arial" w:cs="Arial"/>
          <w:b/>
          <w:sz w:val="24"/>
          <w:szCs w:val="24"/>
        </w:rPr>
      </w:pPr>
      <w:r w:rsidRPr="00387E30">
        <w:rPr>
          <w:rFonts w:ascii="Arial" w:hAnsi="Arial" w:cs="Arial"/>
          <w:sz w:val="24"/>
          <w:szCs w:val="24"/>
        </w:rPr>
        <w:t xml:space="preserve">El Sr. Ledesma, consulta por el nivel profesional de los árbitros, ante dicha consulta el Sr. Gelos, responde que </w:t>
      </w:r>
      <w:r w:rsidR="00F82B49" w:rsidRPr="00387E30">
        <w:rPr>
          <w:rFonts w:ascii="Arial" w:hAnsi="Arial" w:cs="Arial"/>
          <w:sz w:val="24"/>
          <w:szCs w:val="24"/>
        </w:rPr>
        <w:t>la asociación no tiene  facultad para intervenir en la calificación</w:t>
      </w:r>
      <w:r w:rsidR="0001268C">
        <w:rPr>
          <w:rFonts w:ascii="Arial" w:hAnsi="Arial" w:cs="Arial"/>
          <w:sz w:val="24"/>
          <w:szCs w:val="24"/>
        </w:rPr>
        <w:t xml:space="preserve"> de los mismos</w:t>
      </w:r>
      <w:r w:rsidR="00F82B49" w:rsidRPr="00387E30">
        <w:rPr>
          <w:rFonts w:ascii="Arial" w:hAnsi="Arial" w:cs="Arial"/>
          <w:sz w:val="24"/>
          <w:szCs w:val="24"/>
        </w:rPr>
        <w:t xml:space="preserve"> y que</w:t>
      </w:r>
      <w:bookmarkStart w:id="0" w:name="_GoBack"/>
      <w:bookmarkEnd w:id="0"/>
      <w:r w:rsidRPr="00387E30">
        <w:rPr>
          <w:rFonts w:ascii="Arial" w:hAnsi="Arial" w:cs="Arial"/>
          <w:sz w:val="24"/>
          <w:szCs w:val="24"/>
        </w:rPr>
        <w:t xml:space="preserve"> </w:t>
      </w:r>
      <w:r w:rsidR="0001268C">
        <w:rPr>
          <w:rFonts w:ascii="Arial" w:hAnsi="Arial" w:cs="Arial"/>
          <w:sz w:val="24"/>
          <w:szCs w:val="24"/>
        </w:rPr>
        <w:t>es el Colegio de Árbitros el encargado de realizar su</w:t>
      </w:r>
      <w:r w:rsidRPr="00387E30">
        <w:rPr>
          <w:rFonts w:ascii="Arial" w:hAnsi="Arial" w:cs="Arial"/>
          <w:sz w:val="24"/>
          <w:szCs w:val="24"/>
        </w:rPr>
        <w:t xml:space="preserve"> evalua</w:t>
      </w:r>
      <w:r w:rsidR="0001268C">
        <w:rPr>
          <w:rFonts w:ascii="Arial" w:hAnsi="Arial" w:cs="Arial"/>
          <w:sz w:val="24"/>
          <w:szCs w:val="24"/>
        </w:rPr>
        <w:t>ción.</w:t>
      </w:r>
      <w:r w:rsidR="0001268C" w:rsidRPr="00387E30">
        <w:rPr>
          <w:rFonts w:ascii="Arial" w:hAnsi="Arial" w:cs="Arial"/>
          <w:sz w:val="24"/>
          <w:szCs w:val="24"/>
        </w:rPr>
        <w:t xml:space="preserve"> </w:t>
      </w:r>
      <w:r w:rsidR="00CA14D4" w:rsidRPr="00387E30">
        <w:rPr>
          <w:rFonts w:ascii="Arial" w:hAnsi="Arial" w:cs="Arial"/>
          <w:sz w:val="24"/>
          <w:szCs w:val="24"/>
        </w:rPr>
        <w:t>Sin</w:t>
      </w:r>
      <w:r w:rsidR="00603167" w:rsidRPr="00387E30">
        <w:rPr>
          <w:rFonts w:ascii="Arial" w:hAnsi="Arial" w:cs="Arial"/>
          <w:sz w:val="24"/>
          <w:szCs w:val="24"/>
        </w:rPr>
        <w:t xml:space="preserve"> más temas que tratar</w:t>
      </w:r>
      <w:r w:rsidR="0070462B" w:rsidRPr="00387E30">
        <w:rPr>
          <w:rFonts w:ascii="Arial" w:hAnsi="Arial" w:cs="Arial"/>
          <w:sz w:val="24"/>
          <w:szCs w:val="24"/>
        </w:rPr>
        <w:t>, siendo las 20:30</w:t>
      </w:r>
      <w:r w:rsidR="00CA14D4" w:rsidRPr="00387E30">
        <w:rPr>
          <w:rFonts w:ascii="Arial" w:hAnsi="Arial" w:cs="Arial"/>
          <w:sz w:val="24"/>
          <w:szCs w:val="24"/>
        </w:rPr>
        <w:t xml:space="preserve"> horas, se da por finalizada la </w:t>
      </w:r>
      <w:r w:rsidR="0001268C">
        <w:rPr>
          <w:rFonts w:ascii="Arial" w:hAnsi="Arial" w:cs="Arial"/>
          <w:sz w:val="24"/>
          <w:szCs w:val="24"/>
        </w:rPr>
        <w:t>reunión.</w:t>
      </w:r>
      <w:r w:rsidR="0001268C" w:rsidRPr="00387E30">
        <w:rPr>
          <w:rFonts w:ascii="Arial" w:hAnsi="Arial" w:cs="Arial"/>
          <w:b/>
          <w:sz w:val="24"/>
          <w:szCs w:val="24"/>
        </w:rPr>
        <w:t xml:space="preserve"> </w:t>
      </w:r>
    </w:p>
    <w:sectPr w:rsidR="00FA78AB" w:rsidRPr="00387E30" w:rsidSect="00A729AC">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F4907"/>
    <w:rsid w:val="0001268C"/>
    <w:rsid w:val="0001367E"/>
    <w:rsid w:val="00020AC7"/>
    <w:rsid w:val="00033C2F"/>
    <w:rsid w:val="000808CF"/>
    <w:rsid w:val="000A1E03"/>
    <w:rsid w:val="000A55DF"/>
    <w:rsid w:val="000B7034"/>
    <w:rsid w:val="000C2BED"/>
    <w:rsid w:val="000E207B"/>
    <w:rsid w:val="000E5E38"/>
    <w:rsid w:val="000E7DFD"/>
    <w:rsid w:val="000F4907"/>
    <w:rsid w:val="0010256D"/>
    <w:rsid w:val="00133381"/>
    <w:rsid w:val="001369B7"/>
    <w:rsid w:val="001506BF"/>
    <w:rsid w:val="00151364"/>
    <w:rsid w:val="0017147A"/>
    <w:rsid w:val="001908FD"/>
    <w:rsid w:val="0019439B"/>
    <w:rsid w:val="001A2396"/>
    <w:rsid w:val="001B1B35"/>
    <w:rsid w:val="001B7051"/>
    <w:rsid w:val="001C3471"/>
    <w:rsid w:val="002048D3"/>
    <w:rsid w:val="002311A5"/>
    <w:rsid w:val="00274551"/>
    <w:rsid w:val="002775AE"/>
    <w:rsid w:val="00280177"/>
    <w:rsid w:val="002A1B29"/>
    <w:rsid w:val="002B3117"/>
    <w:rsid w:val="002B5AD3"/>
    <w:rsid w:val="002B7049"/>
    <w:rsid w:val="002C599C"/>
    <w:rsid w:val="002C6AE3"/>
    <w:rsid w:val="002D0FAE"/>
    <w:rsid w:val="002E5B1C"/>
    <w:rsid w:val="00313B5B"/>
    <w:rsid w:val="0032567A"/>
    <w:rsid w:val="00326A0C"/>
    <w:rsid w:val="00337699"/>
    <w:rsid w:val="00346002"/>
    <w:rsid w:val="003466B3"/>
    <w:rsid w:val="00372959"/>
    <w:rsid w:val="00372F53"/>
    <w:rsid w:val="00380E0A"/>
    <w:rsid w:val="00387E30"/>
    <w:rsid w:val="003A6BF3"/>
    <w:rsid w:val="003B4327"/>
    <w:rsid w:val="003B7F25"/>
    <w:rsid w:val="003C286A"/>
    <w:rsid w:val="003C3E6A"/>
    <w:rsid w:val="003E2551"/>
    <w:rsid w:val="003E2A7E"/>
    <w:rsid w:val="003F50EF"/>
    <w:rsid w:val="003F6247"/>
    <w:rsid w:val="00415394"/>
    <w:rsid w:val="00431931"/>
    <w:rsid w:val="00465991"/>
    <w:rsid w:val="00492357"/>
    <w:rsid w:val="004A50E0"/>
    <w:rsid w:val="004A5188"/>
    <w:rsid w:val="00514469"/>
    <w:rsid w:val="00545A91"/>
    <w:rsid w:val="005B0A0A"/>
    <w:rsid w:val="005D61F2"/>
    <w:rsid w:val="00603167"/>
    <w:rsid w:val="006144D2"/>
    <w:rsid w:val="00630EB0"/>
    <w:rsid w:val="006541C3"/>
    <w:rsid w:val="00663E3E"/>
    <w:rsid w:val="006716A1"/>
    <w:rsid w:val="006956E6"/>
    <w:rsid w:val="006B19A5"/>
    <w:rsid w:val="006B3401"/>
    <w:rsid w:val="006D15D9"/>
    <w:rsid w:val="006E1231"/>
    <w:rsid w:val="007014BF"/>
    <w:rsid w:val="0070462B"/>
    <w:rsid w:val="00707C50"/>
    <w:rsid w:val="00752CE7"/>
    <w:rsid w:val="0075369F"/>
    <w:rsid w:val="0077028A"/>
    <w:rsid w:val="007717D2"/>
    <w:rsid w:val="00772FBA"/>
    <w:rsid w:val="00796941"/>
    <w:rsid w:val="007E3874"/>
    <w:rsid w:val="00803157"/>
    <w:rsid w:val="00814EB5"/>
    <w:rsid w:val="00822CFB"/>
    <w:rsid w:val="00853BEF"/>
    <w:rsid w:val="00866A18"/>
    <w:rsid w:val="008833D7"/>
    <w:rsid w:val="00883A2D"/>
    <w:rsid w:val="00892C3D"/>
    <w:rsid w:val="00893618"/>
    <w:rsid w:val="00897797"/>
    <w:rsid w:val="008A00CA"/>
    <w:rsid w:val="008A6F41"/>
    <w:rsid w:val="008C7CFC"/>
    <w:rsid w:val="008F4334"/>
    <w:rsid w:val="00912D3E"/>
    <w:rsid w:val="00921F17"/>
    <w:rsid w:val="00923A30"/>
    <w:rsid w:val="009659F0"/>
    <w:rsid w:val="00990C12"/>
    <w:rsid w:val="009A5B02"/>
    <w:rsid w:val="009B1C1B"/>
    <w:rsid w:val="009B555A"/>
    <w:rsid w:val="009D692D"/>
    <w:rsid w:val="009E650A"/>
    <w:rsid w:val="00A015A5"/>
    <w:rsid w:val="00A023C0"/>
    <w:rsid w:val="00A240F0"/>
    <w:rsid w:val="00A3582C"/>
    <w:rsid w:val="00A37326"/>
    <w:rsid w:val="00A45B2C"/>
    <w:rsid w:val="00A729AC"/>
    <w:rsid w:val="00A7586A"/>
    <w:rsid w:val="00A966F5"/>
    <w:rsid w:val="00AA415D"/>
    <w:rsid w:val="00AB6D13"/>
    <w:rsid w:val="00AF6B6A"/>
    <w:rsid w:val="00B256E7"/>
    <w:rsid w:val="00B465F8"/>
    <w:rsid w:val="00B65717"/>
    <w:rsid w:val="00B7119F"/>
    <w:rsid w:val="00B93F92"/>
    <w:rsid w:val="00BD1927"/>
    <w:rsid w:val="00BD1A4C"/>
    <w:rsid w:val="00C23BF7"/>
    <w:rsid w:val="00C326C2"/>
    <w:rsid w:val="00C707ED"/>
    <w:rsid w:val="00C72A1A"/>
    <w:rsid w:val="00C81D91"/>
    <w:rsid w:val="00C90472"/>
    <w:rsid w:val="00C90B91"/>
    <w:rsid w:val="00CA14D4"/>
    <w:rsid w:val="00CB1916"/>
    <w:rsid w:val="00CB5D78"/>
    <w:rsid w:val="00CC1C8C"/>
    <w:rsid w:val="00CD28F4"/>
    <w:rsid w:val="00D11FC8"/>
    <w:rsid w:val="00D22526"/>
    <w:rsid w:val="00D53DAC"/>
    <w:rsid w:val="00D66AB4"/>
    <w:rsid w:val="00D86DF8"/>
    <w:rsid w:val="00D9409F"/>
    <w:rsid w:val="00D94A3F"/>
    <w:rsid w:val="00DF1C77"/>
    <w:rsid w:val="00E31497"/>
    <w:rsid w:val="00E50DA7"/>
    <w:rsid w:val="00E661AB"/>
    <w:rsid w:val="00E7082E"/>
    <w:rsid w:val="00E7117E"/>
    <w:rsid w:val="00E71BD2"/>
    <w:rsid w:val="00E8005D"/>
    <w:rsid w:val="00EB64BC"/>
    <w:rsid w:val="00EC0132"/>
    <w:rsid w:val="00EF1438"/>
    <w:rsid w:val="00F11F16"/>
    <w:rsid w:val="00F137C0"/>
    <w:rsid w:val="00F15841"/>
    <w:rsid w:val="00F57934"/>
    <w:rsid w:val="00F6350D"/>
    <w:rsid w:val="00F82B49"/>
    <w:rsid w:val="00FA78AB"/>
    <w:rsid w:val="00FC338C"/>
    <w:rsid w:val="00FD4664"/>
    <w:rsid w:val="00FD7756"/>
    <w:rsid w:val="00FF6E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BIBLIOTECAS</dc:creator>
  <cp:lastModifiedBy>gustavo</cp:lastModifiedBy>
  <cp:revision>2</cp:revision>
  <cp:lastPrinted>2020-01-22T14:40:00Z</cp:lastPrinted>
  <dcterms:created xsi:type="dcterms:W3CDTF">2021-12-03T00:57:00Z</dcterms:created>
  <dcterms:modified xsi:type="dcterms:W3CDTF">2021-12-03T00:57:00Z</dcterms:modified>
</cp:coreProperties>
</file>